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443CC" w:rsidRPr="0001350D" w:rsidTr="00EE30D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443CC" w:rsidRPr="0001350D" w:rsidRDefault="00CE25D8" w:rsidP="006A3B9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9D6594" w:rsidRDefault="009D6594" w:rsidP="000C643A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A72D4B" w:rsidRDefault="00191750" w:rsidP="005B0046">
      <w:pPr>
        <w:ind w:left="-142"/>
        <w:jc w:val="both"/>
        <w:rPr>
          <w:rFonts w:ascii="Arial" w:hAnsi="Arial" w:cs="Arial"/>
          <w:lang w:val="en-US"/>
        </w:rPr>
      </w:pPr>
      <w:r w:rsidRPr="00191750">
        <w:rPr>
          <w:rFonts w:ascii="Arial" w:hAnsi="Arial" w:cs="Arial"/>
          <w:lang w:val="en-US"/>
        </w:rPr>
        <w:t xml:space="preserve">Dwukomponentowe emalie akrylowo-poliuretanowe, gotowe do użycia. W przypadku białych emalii dopuszcza się kilku procentowe dodatki pigmentów z systemu DISOLAC+ w celu bezpośredniego uzyskania kolorów pastelowych. </w:t>
      </w:r>
    </w:p>
    <w:p w:rsidR="00821908" w:rsidRPr="00991A94" w:rsidRDefault="00821908" w:rsidP="003E4543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443CC" w:rsidRPr="00C85F1A" w:rsidTr="00EE30D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443CC" w:rsidRPr="00D62A3E" w:rsidRDefault="00CE25D8" w:rsidP="00D62A3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D443CC" w:rsidRPr="00D62A3E" w:rsidRDefault="00D443CC" w:rsidP="00BE2F1F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A74CE2" w:rsidRPr="000B6552" w:rsidRDefault="00191750" w:rsidP="00B579DF">
      <w:pPr>
        <w:tabs>
          <w:tab w:val="left" w:pos="2694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A74CE2" w:rsidRPr="000C643A">
        <w:rPr>
          <w:rFonts w:ascii="Arial" w:hAnsi="Arial" w:cs="Arial"/>
          <w:b/>
          <w:lang w:val="en-US"/>
        </w:rPr>
        <w:t xml:space="preserve">: </w:t>
      </w:r>
      <w:r w:rsidR="00A74CE2" w:rsidRPr="000C643A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Akryl 2K</w:t>
      </w:r>
      <w:r w:rsidR="0008165E" w:rsidRPr="000B6552">
        <w:rPr>
          <w:rFonts w:ascii="Arial" w:hAnsi="Arial" w:cs="Arial"/>
          <w:lang w:val="en-US"/>
        </w:rPr>
        <w:t xml:space="preserve"> </w:t>
      </w:r>
    </w:p>
    <w:p w:rsidR="00B16EE0" w:rsidRDefault="00191750" w:rsidP="00B579DF">
      <w:pPr>
        <w:tabs>
          <w:tab w:val="left" w:pos="2694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B16EE0" w:rsidRPr="000B6552">
        <w:rPr>
          <w:rFonts w:ascii="Arial" w:hAnsi="Arial" w:cs="Arial"/>
          <w:b/>
          <w:lang w:val="en-US"/>
        </w:rPr>
        <w:t>:</w:t>
      </w:r>
      <w:r w:rsidR="00B16EE0" w:rsidRPr="000B6552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Biały połysk</w:t>
      </w:r>
      <w:r w:rsidR="00B579DF">
        <w:rPr>
          <w:rFonts w:ascii="Arial" w:hAnsi="Arial" w:cs="Arial"/>
          <w:lang w:val="en-US"/>
        </w:rPr>
        <w:t xml:space="preserve"> (Topacryl T-80)</w:t>
      </w:r>
    </w:p>
    <w:p w:rsidR="00B579DF" w:rsidRDefault="00B579DF" w:rsidP="00B579DF">
      <w:pPr>
        <w:tabs>
          <w:tab w:val="left" w:pos="2694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ab/>
      </w:r>
      <w:r w:rsidR="00191750">
        <w:rPr>
          <w:rFonts w:ascii="Arial" w:hAnsi="Arial" w:cs="Arial"/>
          <w:lang w:val="en-US"/>
        </w:rPr>
        <w:t>Czarny połysk</w:t>
      </w:r>
      <w:r>
        <w:rPr>
          <w:rFonts w:ascii="Arial" w:hAnsi="Arial" w:cs="Arial"/>
          <w:lang w:val="en-US"/>
        </w:rPr>
        <w:t xml:space="preserve"> (Topacryl T-81)</w:t>
      </w:r>
    </w:p>
    <w:p w:rsidR="0001350D" w:rsidRPr="000B6552" w:rsidRDefault="00191750" w:rsidP="00B579DF">
      <w:pPr>
        <w:tabs>
          <w:tab w:val="left" w:pos="2694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A74CE2" w:rsidRPr="000B6552">
        <w:rPr>
          <w:rFonts w:ascii="Arial" w:hAnsi="Arial" w:cs="Arial"/>
          <w:b/>
          <w:lang w:val="en-US"/>
        </w:rPr>
        <w:t xml:space="preserve">: </w:t>
      </w:r>
      <w:r w:rsidR="00A74CE2" w:rsidRPr="000B6552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color w:val="000000" w:themeColor="text1"/>
          <w:lang w:val="en-US"/>
        </w:rPr>
        <w:t>1,4 kg/l w</w:t>
      </w:r>
      <w:r w:rsidR="00B579DF" w:rsidRPr="00B579DF">
        <w:rPr>
          <w:rFonts w:ascii="Arial" w:hAnsi="Arial" w:cs="Arial"/>
          <w:color w:val="000000" w:themeColor="text1"/>
          <w:lang w:val="en-US"/>
        </w:rPr>
        <w:t xml:space="preserve"> 20ºC (</w:t>
      </w:r>
      <w:r>
        <w:rPr>
          <w:rFonts w:ascii="Arial" w:hAnsi="Arial" w:cs="Arial"/>
          <w:color w:val="000000" w:themeColor="text1"/>
          <w:lang w:val="en-US"/>
        </w:rPr>
        <w:t>biały</w:t>
      </w:r>
      <w:r w:rsidR="00B579DF" w:rsidRPr="00B579DF">
        <w:rPr>
          <w:rFonts w:ascii="Arial" w:hAnsi="Arial" w:cs="Arial"/>
          <w:color w:val="000000" w:themeColor="text1"/>
          <w:lang w:val="en-US"/>
        </w:rPr>
        <w:t xml:space="preserve">) / 1,0 </w:t>
      </w:r>
      <w:r w:rsidR="00B579DF" w:rsidRPr="00B579DF">
        <w:rPr>
          <w:rFonts w:ascii="Arial" w:hAnsi="Arial" w:cs="Arial"/>
          <w:lang w:val="en-US"/>
        </w:rPr>
        <w:t xml:space="preserve">kg/l </w:t>
      </w:r>
      <w:r>
        <w:rPr>
          <w:rFonts w:ascii="Arial" w:hAnsi="Arial" w:cs="Arial"/>
          <w:lang w:val="en-US"/>
        </w:rPr>
        <w:t>w</w:t>
      </w:r>
      <w:r w:rsidR="00B579DF" w:rsidRPr="00B579DF">
        <w:rPr>
          <w:rFonts w:ascii="Arial" w:hAnsi="Arial" w:cs="Arial"/>
          <w:lang w:val="en-US"/>
        </w:rPr>
        <w:t xml:space="preserve"> 20ºC (</w:t>
      </w:r>
      <w:r>
        <w:rPr>
          <w:rFonts w:ascii="Arial" w:hAnsi="Arial" w:cs="Arial"/>
          <w:lang w:val="en-US"/>
        </w:rPr>
        <w:t>czarny</w:t>
      </w:r>
      <w:r w:rsidR="00B579DF" w:rsidRPr="00B579DF">
        <w:rPr>
          <w:rFonts w:ascii="Arial" w:hAnsi="Arial" w:cs="Arial"/>
          <w:lang w:val="en-US"/>
        </w:rPr>
        <w:t>)</w:t>
      </w:r>
      <w:r w:rsidR="000B6552" w:rsidRPr="000B6552">
        <w:rPr>
          <w:rFonts w:ascii="Arial" w:hAnsi="Arial" w:cs="Arial"/>
          <w:lang w:val="en-US"/>
        </w:rPr>
        <w:tab/>
      </w:r>
    </w:p>
    <w:p w:rsidR="0001350D" w:rsidRPr="000B6552" w:rsidRDefault="00191750" w:rsidP="00B579DF">
      <w:pPr>
        <w:tabs>
          <w:tab w:val="left" w:pos="2694"/>
          <w:tab w:val="left" w:pos="3686"/>
          <w:tab w:val="left" w:pos="4536"/>
        </w:tabs>
        <w:ind w:left="-142" w:right="-2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01350D" w:rsidRPr="000B6552">
        <w:rPr>
          <w:rFonts w:ascii="Arial" w:hAnsi="Arial" w:cs="Arial"/>
          <w:b/>
          <w:bCs/>
          <w:lang w:val="en-US"/>
        </w:rPr>
        <w:t>:</w:t>
      </w:r>
      <w:r w:rsidR="0001350D" w:rsidRPr="000B6552">
        <w:rPr>
          <w:rFonts w:ascii="Arial" w:hAnsi="Arial" w:cs="Arial"/>
          <w:b/>
          <w:bCs/>
          <w:lang w:val="en-US"/>
        </w:rPr>
        <w:tab/>
      </w:r>
      <w:r w:rsidR="00B579DF" w:rsidRPr="00B579DF">
        <w:rPr>
          <w:rFonts w:ascii="Arial" w:hAnsi="Arial" w:cs="Arial"/>
          <w:bCs/>
          <w:color w:val="000000" w:themeColor="text1"/>
          <w:lang w:val="en-US"/>
        </w:rPr>
        <w:t xml:space="preserve">65-75 </w:t>
      </w:r>
      <w:r w:rsidR="0001350D" w:rsidRPr="000B6552">
        <w:rPr>
          <w:rFonts w:ascii="Arial" w:hAnsi="Arial" w:cs="Arial"/>
          <w:bCs/>
          <w:lang w:val="en-US"/>
        </w:rPr>
        <w:t xml:space="preserve">% </w:t>
      </w:r>
      <w:r>
        <w:rPr>
          <w:rFonts w:ascii="Arial" w:hAnsi="Arial" w:cs="Arial"/>
          <w:bCs/>
          <w:lang w:val="en-US"/>
        </w:rPr>
        <w:t>wagowo</w:t>
      </w:r>
    </w:p>
    <w:p w:rsidR="00A72D4B" w:rsidRPr="000B6552" w:rsidRDefault="00191750" w:rsidP="00B579DF">
      <w:pPr>
        <w:tabs>
          <w:tab w:val="left" w:pos="2694"/>
          <w:tab w:val="left" w:pos="3686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FE6B50" w:rsidRPr="000B6552">
        <w:rPr>
          <w:rFonts w:ascii="Arial" w:hAnsi="Arial" w:cs="Arial"/>
          <w:b/>
          <w:bCs/>
          <w:lang w:val="en-US"/>
        </w:rPr>
        <w:t>:</w:t>
      </w:r>
      <w:r w:rsidR="00A72D4B" w:rsidRPr="000B6552">
        <w:rPr>
          <w:rFonts w:ascii="Arial" w:hAnsi="Arial" w:cs="Arial"/>
          <w:lang w:val="en-US"/>
        </w:rPr>
        <w:tab/>
      </w:r>
      <w:r w:rsidR="00B579DF">
        <w:rPr>
          <w:rFonts w:ascii="Arial" w:hAnsi="Arial" w:cs="Arial"/>
          <w:lang w:val="en-US"/>
        </w:rPr>
        <w:t>3</w:t>
      </w:r>
      <w:r w:rsidR="000C643A" w:rsidRPr="000B6552">
        <w:rPr>
          <w:rFonts w:ascii="Arial" w:hAnsi="Arial" w:cs="Arial"/>
          <w:lang w:val="en-US"/>
        </w:rPr>
        <w:t>0</w:t>
      </w:r>
      <w:r>
        <w:rPr>
          <w:rFonts w:ascii="Arial" w:hAnsi="Arial" w:cs="Arial"/>
          <w:lang w:val="en-US"/>
        </w:rPr>
        <w:t xml:space="preserve"> mikronów</w:t>
      </w:r>
      <w:r w:rsidR="00A72D4B" w:rsidRPr="000B6552">
        <w:rPr>
          <w:rFonts w:ascii="Arial" w:hAnsi="Arial" w:cs="Arial"/>
          <w:lang w:val="en-US"/>
        </w:rPr>
        <w:t xml:space="preserve"> (</w:t>
      </w:r>
      <w:r w:rsidR="006E6887" w:rsidRPr="000B6552">
        <w:rPr>
          <w:rFonts w:ascii="Arial" w:hAnsi="Arial" w:cs="Arial"/>
          <w:lang w:val="en-US"/>
        </w:rPr>
        <w:t xml:space="preserve">2 </w:t>
      </w:r>
      <w:r>
        <w:rPr>
          <w:rFonts w:ascii="Arial" w:hAnsi="Arial" w:cs="Arial"/>
          <w:lang w:val="en-US"/>
        </w:rPr>
        <w:t>warstwy</w:t>
      </w:r>
      <w:r w:rsidR="00A72D4B" w:rsidRPr="000B6552">
        <w:rPr>
          <w:rFonts w:ascii="Arial" w:hAnsi="Arial" w:cs="Arial"/>
          <w:lang w:val="en-US"/>
        </w:rPr>
        <w:t>)</w:t>
      </w:r>
      <w:r w:rsidR="00D141AE" w:rsidRPr="000B6552">
        <w:rPr>
          <w:rFonts w:ascii="Arial" w:hAnsi="Arial" w:cs="Arial"/>
          <w:lang w:val="en-US"/>
        </w:rPr>
        <w:t xml:space="preserve"> </w:t>
      </w:r>
    </w:p>
    <w:p w:rsidR="00A72D4B" w:rsidRPr="000B6552" w:rsidRDefault="00191750" w:rsidP="00B579DF">
      <w:pPr>
        <w:tabs>
          <w:tab w:val="left" w:pos="2694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A72D4B" w:rsidRPr="000B6552">
        <w:rPr>
          <w:rFonts w:ascii="Arial" w:hAnsi="Arial" w:cs="Arial"/>
          <w:b/>
          <w:lang w:val="en-US"/>
        </w:rPr>
        <w:t>:</w:t>
      </w:r>
      <w:r w:rsidR="00A72D4B" w:rsidRPr="000B6552">
        <w:rPr>
          <w:rFonts w:ascii="Arial" w:hAnsi="Arial" w:cs="Arial"/>
          <w:lang w:val="en-US"/>
        </w:rPr>
        <w:tab/>
        <w:t xml:space="preserve">10 </w:t>
      </w:r>
      <w:r w:rsidR="007E43C0" w:rsidRPr="00B579DF">
        <w:rPr>
          <w:rFonts w:ascii="Arial" w:hAnsi="Arial" w:cs="Arial"/>
          <w:lang w:val="en-US"/>
        </w:rPr>
        <w:t>m</w:t>
      </w:r>
      <w:r w:rsidR="007E43C0" w:rsidRPr="00B579DF">
        <w:rPr>
          <w:rFonts w:ascii="Arial" w:hAnsi="Arial" w:cs="Arial"/>
          <w:vertAlign w:val="superscript"/>
          <w:lang w:val="en-US"/>
        </w:rPr>
        <w:t>2</w:t>
      </w:r>
      <w:r w:rsidR="007E43C0" w:rsidRPr="00B579DF">
        <w:rPr>
          <w:rFonts w:ascii="Arial" w:hAnsi="Arial" w:cs="Arial"/>
          <w:lang w:val="en-US"/>
        </w:rPr>
        <w:t>/l</w:t>
      </w:r>
    </w:p>
    <w:p w:rsidR="00B579DF" w:rsidRDefault="00B579DF" w:rsidP="00A74CE2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D443CC" w:rsidRPr="0001350D" w:rsidTr="00EE30D6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D443CC" w:rsidRPr="00D62A3E" w:rsidRDefault="00CE25D8" w:rsidP="00D91197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E251DC" w:rsidRDefault="00E251DC" w:rsidP="00E251D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</w:p>
    <w:p w:rsidR="00E251DC" w:rsidRPr="00751CD3" w:rsidRDefault="00CE25D8" w:rsidP="00E251D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E251DC" w:rsidRPr="00016E88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 winylowe</w:t>
      </w:r>
      <w:r w:rsidR="00E251DC" w:rsidRPr="00016E88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E251D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lub </w:t>
      </w:r>
      <w:r w:rsidR="00191750">
        <w:rPr>
          <w:rFonts w:ascii="Arial" w:hAnsi="Arial" w:cs="Arial"/>
          <w:lang w:val="en-US"/>
        </w:rPr>
        <w:t>poliuretanowe podkłady</w:t>
      </w:r>
      <w:r w:rsidR="00E251DC" w:rsidRPr="00751CD3">
        <w:rPr>
          <w:rFonts w:ascii="Arial" w:hAnsi="Arial" w:cs="Arial"/>
          <w:lang w:val="en-US"/>
        </w:rPr>
        <w:t>.</w:t>
      </w:r>
    </w:p>
    <w:p w:rsidR="00E251DC" w:rsidRPr="007F7809" w:rsidRDefault="00E251DC" w:rsidP="00E251D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 w:rsidRPr="007F7809">
        <w:rPr>
          <w:rFonts w:ascii="Arial" w:hAnsi="Arial" w:cs="Arial"/>
          <w:b/>
          <w:lang w:val="en-US"/>
        </w:rPr>
        <w:t xml:space="preserve">Old paints: </w:t>
      </w:r>
      <w:r w:rsidR="00191750">
        <w:rPr>
          <w:rFonts w:ascii="Arial" w:hAnsi="Arial" w:cs="Arial"/>
          <w:lang w:val="en-US"/>
        </w:rPr>
        <w:t>Przeszlifować i odtłuścić</w:t>
      </w:r>
      <w:r w:rsidRPr="007F7809">
        <w:rPr>
          <w:rFonts w:ascii="Arial" w:hAnsi="Arial" w:cs="Arial"/>
          <w:lang w:val="en-US"/>
        </w:rPr>
        <w:t xml:space="preserve"> (</w:t>
      </w:r>
      <w:r w:rsidR="00191750">
        <w:rPr>
          <w:rFonts w:ascii="Arial" w:hAnsi="Arial" w:cs="Arial"/>
          <w:lang w:val="en-US"/>
        </w:rPr>
        <w:t>gradacja</w:t>
      </w:r>
      <w:r w:rsidRPr="007F7809">
        <w:rPr>
          <w:rFonts w:ascii="Arial" w:hAnsi="Arial" w:cs="Arial"/>
          <w:lang w:val="en-US"/>
        </w:rPr>
        <w:t xml:space="preserve"> </w:t>
      </w:r>
      <w:r w:rsidRPr="00C71652">
        <w:rPr>
          <w:rFonts w:ascii="Arial" w:hAnsi="Arial" w:cs="Arial"/>
          <w:lang w:val="en-US"/>
        </w:rPr>
        <w:t>P360/P400</w:t>
      </w:r>
      <w:r w:rsidRPr="007F7809">
        <w:rPr>
          <w:rFonts w:ascii="Arial" w:hAnsi="Arial" w:cs="Arial"/>
          <w:lang w:val="en-US"/>
        </w:rPr>
        <w:t>)</w:t>
      </w:r>
    </w:p>
    <w:p w:rsidR="00A72D4B" w:rsidRPr="004F5F0E" w:rsidRDefault="00A72D4B" w:rsidP="00A72D4B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A72D4B" w:rsidRPr="00D62A3E" w:rsidTr="007B616D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A72D4B" w:rsidRPr="00D62A3E" w:rsidRDefault="00CE25D8" w:rsidP="00D62A3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D902A2" w:rsidRPr="005F4A54" w:rsidRDefault="00D902A2" w:rsidP="00D902A2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D902A2" w:rsidRPr="005F4A54" w:rsidRDefault="00D902A2" w:rsidP="00D902A2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33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5"/>
        <w:gridCol w:w="1377"/>
        <w:gridCol w:w="1134"/>
        <w:gridCol w:w="813"/>
        <w:gridCol w:w="973"/>
        <w:gridCol w:w="973"/>
        <w:gridCol w:w="973"/>
        <w:gridCol w:w="973"/>
        <w:gridCol w:w="973"/>
        <w:gridCol w:w="973"/>
      </w:tblGrid>
      <w:tr w:rsidR="00D902A2" w:rsidTr="00CE25D8">
        <w:trPr>
          <w:trHeight w:val="800"/>
          <w:tblHeader/>
        </w:trPr>
        <w:tc>
          <w:tcPr>
            <w:tcW w:w="1175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D902A2" w:rsidRPr="00A823ED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D902A2" w:rsidRPr="00A823ED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37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2A2" w:rsidRPr="004C13A7" w:rsidRDefault="00D902A2" w:rsidP="008C1F20">
            <w:pPr>
              <w:spacing w:before="100" w:beforeAutospacing="1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 w:rsidRPr="004C13A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Topacryl         T-80 / T-81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02A2" w:rsidRDefault="00D902A2" w:rsidP="008C1F20">
            <w:pPr>
              <w:spacing w:before="100" w:beforeAutospacing="1"/>
              <w:ind w:left="-45"/>
              <w:jc w:val="center"/>
              <w:rPr>
                <w:rFonts w:ascii="Arial" w:hAnsi="Arial"/>
                <w:sz w:val="24"/>
              </w:rPr>
            </w:pPr>
            <w:r w:rsidRPr="00762A62"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25C9A755" wp14:editId="44251E80">
                  <wp:extent cx="626110" cy="362585"/>
                  <wp:effectExtent l="19050" t="0" r="2540" b="0"/>
                  <wp:docPr id="38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02A2" w:rsidRPr="000422F3" w:rsidRDefault="00D902A2" w:rsidP="008C1F2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 w:rsidRPr="00762A62">
              <w:rPr>
                <w:noProof/>
                <w:sz w:val="14"/>
                <w:lang w:val="pl-PL" w:eastAsia="pl-PL"/>
              </w:rPr>
              <w:drawing>
                <wp:inline distT="0" distB="0" distL="0" distR="0" wp14:anchorId="5F0FFE4C" wp14:editId="039B95BC">
                  <wp:extent cx="403161" cy="449404"/>
                  <wp:effectExtent l="19050" t="0" r="0" b="0"/>
                  <wp:docPr id="46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02A2" w:rsidRPr="000422F3" w:rsidRDefault="00D902A2" w:rsidP="008C1F2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 w:rsidRPr="000422F3">
              <w:rPr>
                <w:noProof/>
                <w:sz w:val="14"/>
                <w:lang w:val="pl-PL" w:eastAsia="pl-PL"/>
              </w:rPr>
              <w:drawing>
                <wp:inline distT="0" distB="0" distL="0" distR="0" wp14:anchorId="02CC04E6" wp14:editId="67E4967D">
                  <wp:extent cx="457042" cy="457042"/>
                  <wp:effectExtent l="19050" t="0" r="158" b="0"/>
                  <wp:docPr id="47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02A2" w:rsidRDefault="00D902A2" w:rsidP="008C1F20">
            <w:pPr>
              <w:jc w:val="center"/>
              <w:rPr>
                <w:rFonts w:ascii="Arial" w:hAnsi="Arial"/>
                <w:noProof/>
                <w:sz w:val="12"/>
                <w:lang w:val="ca-ES" w:eastAsia="ca-ES"/>
              </w:rPr>
            </w:pPr>
            <w:r w:rsidRPr="00762A62"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76E1653" wp14:editId="655B419F">
                  <wp:extent cx="457043" cy="457043"/>
                  <wp:effectExtent l="19050" t="0" r="157" b="0"/>
                  <wp:docPr id="48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02A2" w:rsidRDefault="00D902A2" w:rsidP="008C1F2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8F157EF" wp14:editId="5DC77098">
                  <wp:extent cx="366358" cy="337376"/>
                  <wp:effectExtent l="19050" t="0" r="0" b="0"/>
                  <wp:docPr id="50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02A2" w:rsidRDefault="00D902A2" w:rsidP="008C1F2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02A2" w:rsidRDefault="00D902A2" w:rsidP="008C1F20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7377253" wp14:editId="3529C4B4">
                  <wp:extent cx="358801" cy="358801"/>
                  <wp:effectExtent l="19050" t="0" r="3149" b="0"/>
                  <wp:docPr id="51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02A2" w:rsidRDefault="00D902A2" w:rsidP="008C1F20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D902A2" w:rsidRDefault="00D902A2" w:rsidP="008C1F2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E6BEC1C" wp14:editId="2D4DA2EC">
                  <wp:extent cx="395605" cy="403860"/>
                  <wp:effectExtent l="19050" t="0" r="4445" b="0"/>
                  <wp:docPr id="52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902A2" w:rsidRDefault="00D902A2" w:rsidP="008C1F20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6700CC8" wp14:editId="63A70E59">
                  <wp:extent cx="343687" cy="436768"/>
                  <wp:effectExtent l="19050" t="0" r="0" b="0"/>
                  <wp:docPr id="53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02A2" w:rsidRPr="00CD7778" w:rsidTr="00CE25D8">
        <w:trPr>
          <w:trHeight w:val="800"/>
        </w:trPr>
        <w:tc>
          <w:tcPr>
            <w:tcW w:w="1175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D902A2" w:rsidRDefault="00D902A2" w:rsidP="008C1F2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D902A2" w:rsidRDefault="00D902A2" w:rsidP="008C1F2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D902A2" w:rsidRDefault="00D902A2" w:rsidP="008C1F20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21F7BD10" wp14:editId="381CC330">
                  <wp:extent cx="413912" cy="413912"/>
                  <wp:effectExtent l="19050" t="0" r="5188" b="0"/>
                  <wp:docPr id="56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CE25D8" w:rsidRPr="00491135" w:rsidRDefault="00CE25D8" w:rsidP="008C1F2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5F4A54" w:rsidRDefault="00CE25D8" w:rsidP="008C1F2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5F4A54" w:rsidRPr="00C43B50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</w:p>
          <w:p w:rsidR="00D902A2" w:rsidRPr="00CD78E5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 w:rsidRPr="004C13A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90 std 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D902A2" w:rsidRPr="00CD78E5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 w:rsidRPr="00CD78E5">
              <w:rPr>
                <w:rFonts w:ascii="Arial" w:hAnsi="Arial"/>
                <w:sz w:val="16"/>
              </w:rPr>
              <w:t>100:</w:t>
            </w:r>
            <w:r>
              <w:rPr>
                <w:rFonts w:ascii="Arial" w:hAnsi="Arial"/>
                <w:sz w:val="16"/>
              </w:rPr>
              <w:t>50:10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D902A2" w:rsidRDefault="00D902A2" w:rsidP="008C1F2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  <w:r w:rsidRPr="00F44F69">
              <w:rPr>
                <w:rFonts w:ascii="Arial" w:hAnsi="Arial" w:cs="Arial"/>
                <w:sz w:val="16"/>
              </w:rPr>
              <w:t>:1+10%</w:t>
            </w:r>
          </w:p>
        </w:tc>
        <w:tc>
          <w:tcPr>
            <w:tcW w:w="9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D902A2" w:rsidRPr="00F44F69" w:rsidRDefault="00D902A2" w:rsidP="008C1F2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</w:t>
            </w:r>
            <w:r w:rsidRPr="00F44F69">
              <w:rPr>
                <w:rFonts w:ascii="Arial" w:hAnsi="Arial" w:cs="Arial"/>
                <w:sz w:val="16"/>
              </w:rPr>
              <w:t>’’-</w:t>
            </w:r>
            <w:r>
              <w:rPr>
                <w:rFonts w:ascii="Arial" w:hAnsi="Arial" w:cs="Arial"/>
                <w:sz w:val="16"/>
              </w:rPr>
              <w:t>25</w:t>
            </w:r>
            <w:r w:rsidRPr="00F44F69">
              <w:rPr>
                <w:rFonts w:ascii="Arial" w:hAnsi="Arial" w:cs="Arial"/>
                <w:sz w:val="16"/>
              </w:rPr>
              <w:t>’’</w:t>
            </w:r>
          </w:p>
          <w:p w:rsidR="00D902A2" w:rsidRPr="00F44F69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 w:rsidRPr="00F44F69"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D902A2" w:rsidRPr="00F44F69" w:rsidRDefault="00D902A2" w:rsidP="008C1F20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 w:rsidRPr="00F44F69">
              <w:rPr>
                <w:b w:val="0"/>
                <w:sz w:val="16"/>
              </w:rPr>
              <w:t>8 h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D902A2" w:rsidRPr="00F44F69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 w:rsidRPr="00F44F69">
              <w:rPr>
                <w:rFonts w:ascii="Arial" w:hAnsi="Arial"/>
                <w:sz w:val="16"/>
              </w:rPr>
              <w:t>1,</w:t>
            </w:r>
            <w:r>
              <w:rPr>
                <w:rFonts w:ascii="Arial" w:hAnsi="Arial"/>
                <w:sz w:val="16"/>
              </w:rPr>
              <w:t>4</w:t>
            </w:r>
            <w:r w:rsidRPr="00F44F69">
              <w:rPr>
                <w:rFonts w:ascii="Arial" w:hAnsi="Arial"/>
                <w:sz w:val="16"/>
              </w:rPr>
              <w:t>-1,</w:t>
            </w: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D902A2" w:rsidRPr="00F44F69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D902A2" w:rsidRPr="00F44F69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3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D902A2" w:rsidRPr="00F44F69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</w:t>
            </w:r>
            <w:r w:rsidRPr="00F44F69">
              <w:rPr>
                <w:rFonts w:ascii="Arial" w:hAnsi="Arial"/>
                <w:sz w:val="16"/>
              </w:rPr>
              <w:t xml:space="preserve"> 20ºC</w:t>
            </w:r>
          </w:p>
        </w:tc>
      </w:tr>
      <w:tr w:rsidR="00D902A2" w:rsidRPr="0093175B" w:rsidTr="00CE25D8">
        <w:trPr>
          <w:trHeight w:val="800"/>
        </w:trPr>
        <w:tc>
          <w:tcPr>
            <w:tcW w:w="1175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902A2" w:rsidRDefault="00D902A2" w:rsidP="008C1F20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377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4A54" w:rsidRDefault="00CE25D8" w:rsidP="008C1F2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5F4A54" w:rsidRPr="00C43B50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</w:p>
          <w:p w:rsidR="00D902A2" w:rsidRDefault="00D902A2" w:rsidP="008C1F20">
            <w:pPr>
              <w:jc w:val="center"/>
              <w:rPr>
                <w:rFonts w:ascii="Arial" w:hAnsi="Arial"/>
                <w:sz w:val="16"/>
              </w:rPr>
            </w:pPr>
            <w:r w:rsidRPr="004C13A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PU74 normal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902A2" w:rsidRDefault="00CE25D8" w:rsidP="008C1F2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D902A2" w:rsidRPr="00CD78E5" w:rsidRDefault="00D902A2" w:rsidP="008C1F20">
            <w:pPr>
              <w:jc w:val="center"/>
              <w:rPr>
                <w:sz w:val="16"/>
              </w:rPr>
            </w:pP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902A2" w:rsidRPr="00DB657B" w:rsidRDefault="00D902A2" w:rsidP="008C1F20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73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D902A2" w:rsidRPr="00DB657B" w:rsidRDefault="00D902A2" w:rsidP="008C1F20">
            <w:pPr>
              <w:jc w:val="center"/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902A2" w:rsidRPr="001F7045" w:rsidRDefault="00D902A2" w:rsidP="008C1F20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902A2" w:rsidRPr="001F7045" w:rsidRDefault="00D902A2" w:rsidP="008C1F20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902A2" w:rsidRPr="001F7045" w:rsidRDefault="00D902A2" w:rsidP="008C1F20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D902A2" w:rsidRPr="001F7045" w:rsidRDefault="00D902A2" w:rsidP="008C1F20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D902A2" w:rsidRPr="001F7045" w:rsidRDefault="00D902A2" w:rsidP="008C1F20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D902A2" w:rsidRDefault="00D902A2" w:rsidP="00A72D4B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D902A2" w:rsidRDefault="00D902A2" w:rsidP="00A72D4B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ED3876" w:rsidRPr="0001350D" w:rsidRDefault="00ED3876" w:rsidP="00EE30D6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EA4EFD" w:rsidRPr="0001350D" w:rsidTr="00CD53D5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EA4EFD" w:rsidRPr="0001350D" w:rsidRDefault="00CE25D8" w:rsidP="00D62A3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1C0172" w:rsidRDefault="001C0172" w:rsidP="001C0172">
      <w:pPr>
        <w:ind w:left="-851" w:right="-710"/>
        <w:rPr>
          <w:rFonts w:ascii="Arial" w:hAnsi="Arial" w:cs="Arial"/>
        </w:rPr>
      </w:pPr>
    </w:p>
    <w:p w:rsidR="00D902A2" w:rsidRDefault="00D902A2" w:rsidP="001C0172">
      <w:pPr>
        <w:ind w:left="-851" w:right="-710"/>
        <w:rPr>
          <w:rFonts w:ascii="Arial" w:hAnsi="Arial" w:cs="Arial"/>
        </w:rPr>
      </w:pPr>
    </w:p>
    <w:tbl>
      <w:tblPr>
        <w:tblW w:w="5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341"/>
        <w:gridCol w:w="967"/>
        <w:gridCol w:w="967"/>
      </w:tblGrid>
      <w:tr w:rsidR="00D902A2" w:rsidRPr="00E00CD9" w:rsidTr="008C1F20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2A2" w:rsidRPr="00356CF1" w:rsidRDefault="00D902A2" w:rsidP="008C1F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6CF1"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95pt;height:36.95pt" o:ole="" fillcolor="window">
                  <v:imagedata r:id="rId18" o:title=""/>
                </v:shape>
                <o:OLEObject Type="Embed" ProgID="Word.Picture.8" ShapeID="_x0000_i1025" DrawAspect="Content" ObjectID="_1509862145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2A2" w:rsidRPr="00356CF1" w:rsidRDefault="00D902A2" w:rsidP="008C1F2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 w:rsidRPr="00356CF1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5626"/>
                  <wp:effectExtent l="19050" t="0" r="4634" b="0"/>
                  <wp:docPr id="2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805" cy="44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02A2" w:rsidRPr="00356CF1" w:rsidRDefault="00D902A2" w:rsidP="008C1F20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 w:rsidRPr="00356CF1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4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902A2" w:rsidRPr="00AC1E9C" w:rsidRDefault="00D902A2" w:rsidP="008C1F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1E9C"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7.6pt;height:37.6pt" o:ole="" fillcolor="window">
                  <v:imagedata r:id="rId18" o:title=""/>
                </v:shape>
                <o:OLEObject Type="Embed" ProgID="Word.Picture.8" ShapeID="_x0000_i1026" DrawAspect="Content" ObjectID="_1509862146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A1B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5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02A2" w:rsidRPr="00E00CD9" w:rsidTr="008C1F20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AC1E9C"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30’-4</w:t>
            </w:r>
            <w:r w:rsidRPr="00AC1E9C">
              <w:rPr>
                <w:rFonts w:ascii="Arial" w:hAnsi="Arial" w:cs="Arial"/>
                <w:sz w:val="16"/>
                <w:szCs w:val="16"/>
              </w:rPr>
              <w:t>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4h-5h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902A2" w:rsidRPr="00AC1E9C" w:rsidRDefault="00D902A2" w:rsidP="008C1F2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1E9C"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902A2" w:rsidRPr="00AC1E9C" w:rsidRDefault="00D902A2" w:rsidP="008C1F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1E9C">
              <w:rPr>
                <w:rFonts w:ascii="Arial" w:hAnsi="Arial" w:cs="Arial"/>
                <w:sz w:val="16"/>
                <w:szCs w:val="16"/>
              </w:rPr>
              <w:t xml:space="preserve">1h </w:t>
            </w:r>
          </w:p>
        </w:tc>
      </w:tr>
    </w:tbl>
    <w:p w:rsidR="00D902A2" w:rsidRDefault="00D902A2" w:rsidP="001C0172">
      <w:pPr>
        <w:ind w:left="-851" w:right="-710"/>
        <w:rPr>
          <w:rFonts w:ascii="Arial" w:hAnsi="Arial" w:cs="Arial"/>
        </w:rPr>
      </w:pPr>
    </w:p>
    <w:p w:rsidR="00A10706" w:rsidRPr="00CE25D8" w:rsidRDefault="00CE25D8" w:rsidP="00CE25D8">
      <w:pPr>
        <w:pStyle w:val="Akapitzlist"/>
        <w:numPr>
          <w:ilvl w:val="0"/>
          <w:numId w:val="16"/>
        </w:numPr>
        <w:ind w:right="-2"/>
        <w:jc w:val="both"/>
        <w:rPr>
          <w:rFonts w:ascii="Arial" w:hAnsi="Arial" w:cs="Arial"/>
          <w:b/>
          <w:sz w:val="22"/>
          <w:lang w:val="en-US"/>
        </w:rPr>
      </w:pPr>
      <w:r w:rsidRPr="00CE25D8">
        <w:rPr>
          <w:rFonts w:ascii="Arial" w:hAnsi="Arial" w:cs="Arial"/>
          <w:i/>
        </w:rPr>
        <w:t>Maksymalną fizyko-chemiczną odporność osiąga po upływie 15 dni.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5414D0" w:rsidRPr="0001350D" w:rsidTr="0026110D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5414D0" w:rsidRPr="0001350D" w:rsidRDefault="00CE25D8" w:rsidP="0026110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lastRenderedPageBreak/>
              <w:t>UWAGI</w:t>
            </w:r>
          </w:p>
        </w:tc>
      </w:tr>
    </w:tbl>
    <w:p w:rsidR="005414D0" w:rsidRDefault="005414D0" w:rsidP="005414D0">
      <w:pPr>
        <w:ind w:right="-710" w:hanging="851"/>
        <w:rPr>
          <w:rFonts w:ascii="Zurich BlkEx BT" w:hAnsi="Zurich BlkEx BT"/>
          <w:sz w:val="22"/>
        </w:rPr>
      </w:pPr>
    </w:p>
    <w:p w:rsidR="00CE25D8" w:rsidRPr="00E62EBE" w:rsidRDefault="00CE25D8" w:rsidP="00CE25D8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5414D0" w:rsidRDefault="005414D0" w:rsidP="005414D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A74CE2" w:rsidRPr="0069274E" w:rsidRDefault="00A74CE2" w:rsidP="003E4543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CE25D8" w:rsidP="00D62A3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07C35" w:rsidRPr="0001350D" w:rsidRDefault="00207C35" w:rsidP="00BE2F1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E25D8" w:rsidRDefault="00CE25D8" w:rsidP="00CE25D8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FD46A5" w:rsidRPr="00875F5D" w:rsidRDefault="00FD46A5" w:rsidP="003E4543">
      <w:pPr>
        <w:ind w:left="-142" w:right="-2"/>
        <w:jc w:val="both"/>
        <w:rPr>
          <w:rFonts w:ascii="Arial" w:hAnsi="Arial" w:cs="Arial"/>
          <w:lang w:val="en-US"/>
        </w:rPr>
      </w:pPr>
    </w:p>
    <w:p w:rsidR="00EA4EFD" w:rsidRPr="00875F5D" w:rsidRDefault="00EA4EFD" w:rsidP="003E454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CE25D8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07C35" w:rsidRPr="0001350D" w:rsidRDefault="00207C35" w:rsidP="00BE2F1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17530B" w:rsidRDefault="0017530B" w:rsidP="0017530B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D46A5" w:rsidRPr="00875F5D" w:rsidRDefault="00BE2F1F" w:rsidP="003E4543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 w:rsidRPr="00875F5D">
        <w:rPr>
          <w:rFonts w:ascii="Arial" w:hAnsi="Arial" w:cs="Arial"/>
          <w:lang w:val="en-US"/>
        </w:rPr>
        <w:tab/>
        <w:t xml:space="preserve"> </w:t>
      </w:r>
    </w:p>
    <w:p w:rsidR="00656F1F" w:rsidRPr="00875F5D" w:rsidRDefault="00656F1F" w:rsidP="003E454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CE25D8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884284" w:rsidRPr="0001350D" w:rsidRDefault="00884284" w:rsidP="00BE2F1F">
      <w:pPr>
        <w:ind w:left="-142" w:right="-2"/>
        <w:jc w:val="both"/>
        <w:rPr>
          <w:rFonts w:ascii="Arial" w:hAnsi="Arial" w:cs="Arial"/>
          <w:lang w:val="es-ES_tradnl"/>
        </w:rPr>
      </w:pPr>
    </w:p>
    <w:p w:rsidR="00CE25D8" w:rsidRDefault="00CE25D8" w:rsidP="00CE25D8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D46A5" w:rsidRPr="00875F5D" w:rsidRDefault="00FD46A5" w:rsidP="003E4543">
      <w:pPr>
        <w:ind w:left="-142" w:right="-710"/>
        <w:jc w:val="both"/>
        <w:rPr>
          <w:rFonts w:ascii="Arial" w:hAnsi="Arial" w:cs="Arial"/>
          <w:lang w:val="en-US"/>
        </w:rPr>
      </w:pPr>
    </w:p>
    <w:p w:rsidR="00656F1F" w:rsidRPr="00875F5D" w:rsidRDefault="00656F1F" w:rsidP="003E4543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01350D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01350D" w:rsidRDefault="00CE25D8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07C35" w:rsidRPr="0001350D" w:rsidRDefault="00207C35" w:rsidP="00BE2F1F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E25D8" w:rsidRDefault="00CE25D8" w:rsidP="00CE25D8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506E0D" w:rsidRPr="0069274E" w:rsidRDefault="00506E0D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506E0D" w:rsidRPr="0069274E" w:rsidRDefault="00506E0D" w:rsidP="00FF4D5D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506E0D" w:rsidRDefault="00506E0D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D902A2" w:rsidRPr="0069274E" w:rsidRDefault="00D902A2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506E0D" w:rsidRPr="0069274E" w:rsidRDefault="00506E0D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CE25D8" w:rsidRPr="001B6EDF" w:rsidRDefault="00CE25D8" w:rsidP="00CE25D8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506E0D" w:rsidRPr="00D62A3E" w:rsidRDefault="00506E0D" w:rsidP="00CE25D8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506E0D" w:rsidRPr="00D62A3E" w:rsidSect="00C0508D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E03" w:rsidRDefault="00485E03">
      <w:r>
        <w:separator/>
      </w:r>
    </w:p>
  </w:endnote>
  <w:endnote w:type="continuationSeparator" w:id="0">
    <w:p w:rsidR="00485E03" w:rsidRDefault="0048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0D" w:rsidRPr="0001350D" w:rsidRDefault="00AF4F22" w:rsidP="00BE485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TOPACRYL</w:t>
    </w:r>
    <w:r w:rsidR="0026110D" w:rsidRPr="0001350D">
      <w:rPr>
        <w:rFonts w:ascii="Arial" w:hAnsi="Arial" w:cs="Arial"/>
        <w:sz w:val="13"/>
        <w:szCs w:val="13"/>
      </w:rPr>
      <w:t>-</w:t>
    </w:r>
    <w:r w:rsidR="0026110D" w:rsidRPr="00D62A3E">
      <w:rPr>
        <w:rFonts w:ascii="Arial" w:hAnsi="Arial" w:cs="Arial"/>
        <w:sz w:val="13"/>
        <w:szCs w:val="13"/>
      </w:rPr>
      <w:t xml:space="preserve"> </w:t>
    </w:r>
    <w:r w:rsidR="0026110D">
      <w:rPr>
        <w:rFonts w:ascii="Arial" w:hAnsi="Arial" w:cs="Arial"/>
        <w:sz w:val="13"/>
        <w:szCs w:val="13"/>
      </w:rPr>
      <w:t>Version</w:t>
    </w:r>
    <w:r w:rsidR="0026110D" w:rsidRPr="0001350D">
      <w:rPr>
        <w:rFonts w:ascii="Arial" w:hAnsi="Arial" w:cs="Arial"/>
        <w:sz w:val="13"/>
        <w:szCs w:val="13"/>
      </w:rPr>
      <w:t>: 120524 P</w:t>
    </w:r>
    <w:r w:rsidR="0026110D">
      <w:rPr>
        <w:rFonts w:ascii="Arial" w:hAnsi="Arial" w:cs="Arial"/>
        <w:sz w:val="13"/>
        <w:szCs w:val="13"/>
      </w:rPr>
      <w:t>age</w:t>
    </w:r>
    <w:r w:rsidR="0026110D" w:rsidRPr="0001350D">
      <w:rPr>
        <w:rFonts w:ascii="Arial" w:hAnsi="Arial" w:cs="Arial"/>
        <w:sz w:val="13"/>
        <w:szCs w:val="13"/>
      </w:rPr>
      <w:t>:</w: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begin"/>
    </w:r>
    <w:r w:rsidR="0026110D" w:rsidRPr="0001350D">
      <w:rPr>
        <w:rStyle w:val="Numerstrony"/>
        <w:rFonts w:ascii="Arial" w:hAnsi="Arial" w:cs="Arial"/>
        <w:sz w:val="13"/>
        <w:szCs w:val="13"/>
      </w:rPr>
      <w:instrText xml:space="preserve"> PAGE </w:instrTex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separate"/>
    </w:r>
    <w:r w:rsidR="0017530B">
      <w:rPr>
        <w:rStyle w:val="Numerstrony"/>
        <w:rFonts w:ascii="Arial" w:hAnsi="Arial" w:cs="Arial"/>
        <w:noProof/>
        <w:sz w:val="13"/>
        <w:szCs w:val="13"/>
      </w:rPr>
      <w:t>2</w: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end"/>
    </w:r>
    <w:r w:rsidR="0026110D" w:rsidRPr="0001350D">
      <w:rPr>
        <w:rFonts w:ascii="Arial" w:hAnsi="Arial" w:cs="Arial"/>
        <w:sz w:val="13"/>
        <w:szCs w:val="13"/>
      </w:rPr>
      <w:t>/</w: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begin"/>
    </w:r>
    <w:r w:rsidR="0026110D" w:rsidRPr="0001350D">
      <w:rPr>
        <w:rStyle w:val="Numerstrony"/>
        <w:rFonts w:ascii="Arial" w:hAnsi="Arial" w:cs="Arial"/>
        <w:sz w:val="13"/>
        <w:szCs w:val="13"/>
      </w:rPr>
      <w:instrText xml:space="preserve"> PAGE </w:instrTex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separate"/>
    </w:r>
    <w:r w:rsidR="0017530B">
      <w:rPr>
        <w:rStyle w:val="Numerstrony"/>
        <w:rFonts w:ascii="Arial" w:hAnsi="Arial" w:cs="Arial"/>
        <w:noProof/>
        <w:sz w:val="13"/>
        <w:szCs w:val="13"/>
      </w:rPr>
      <w:t>2</w: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end"/>
    </w:r>
  </w:p>
  <w:p w:rsidR="0026110D" w:rsidRDefault="00191750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110D" w:rsidRPr="0001350D" w:rsidRDefault="0026110D" w:rsidP="006A3B9E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26110D" w:rsidRPr="0001350D" w:rsidRDefault="0026110D" w:rsidP="006A3B9E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0D" w:rsidRPr="0001350D" w:rsidRDefault="00AF4F22" w:rsidP="00CA416A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TOPACRYL</w:t>
    </w:r>
    <w:r w:rsidR="0026110D">
      <w:rPr>
        <w:rFonts w:ascii="Arial" w:hAnsi="Arial" w:cs="Arial"/>
        <w:sz w:val="13"/>
        <w:szCs w:val="13"/>
      </w:rPr>
      <w:t>-Version</w:t>
    </w:r>
    <w:r w:rsidR="0026110D" w:rsidRPr="0001350D">
      <w:rPr>
        <w:rFonts w:ascii="Arial" w:hAnsi="Arial" w:cs="Arial"/>
        <w:sz w:val="13"/>
        <w:szCs w:val="13"/>
      </w:rPr>
      <w:t>: 120524 P</w:t>
    </w:r>
    <w:r w:rsidR="0026110D">
      <w:rPr>
        <w:rFonts w:ascii="Arial" w:hAnsi="Arial" w:cs="Arial"/>
        <w:sz w:val="13"/>
        <w:szCs w:val="13"/>
      </w:rPr>
      <w:t>age</w:t>
    </w:r>
    <w:r w:rsidR="0026110D" w:rsidRPr="0001350D">
      <w:rPr>
        <w:rFonts w:ascii="Arial" w:hAnsi="Arial" w:cs="Arial"/>
        <w:sz w:val="13"/>
        <w:szCs w:val="13"/>
      </w:rPr>
      <w:t>:</w: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begin"/>
    </w:r>
    <w:r w:rsidR="0026110D" w:rsidRPr="0001350D">
      <w:rPr>
        <w:rStyle w:val="Numerstrony"/>
        <w:rFonts w:ascii="Arial" w:hAnsi="Arial" w:cs="Arial"/>
        <w:sz w:val="13"/>
        <w:szCs w:val="13"/>
      </w:rPr>
      <w:instrText xml:space="preserve"> PAGE </w:instrTex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separate"/>
    </w:r>
    <w:r w:rsidR="0017530B">
      <w:rPr>
        <w:rStyle w:val="Numerstrony"/>
        <w:rFonts w:ascii="Arial" w:hAnsi="Arial" w:cs="Arial"/>
        <w:noProof/>
        <w:sz w:val="13"/>
        <w:szCs w:val="13"/>
      </w:rPr>
      <w:t>1</w:t>
    </w:r>
    <w:r w:rsidR="00AF2529" w:rsidRPr="0001350D">
      <w:rPr>
        <w:rStyle w:val="Numerstrony"/>
        <w:rFonts w:ascii="Arial" w:hAnsi="Arial" w:cs="Arial"/>
        <w:sz w:val="13"/>
        <w:szCs w:val="13"/>
      </w:rPr>
      <w:fldChar w:fldCharType="end"/>
    </w:r>
    <w:r w:rsidR="0026110D" w:rsidRPr="0001350D">
      <w:rPr>
        <w:rFonts w:ascii="Arial" w:hAnsi="Arial" w:cs="Arial"/>
        <w:sz w:val="13"/>
        <w:szCs w:val="13"/>
      </w:rPr>
      <w:t>/</w:t>
    </w:r>
    <w:r w:rsidR="0026110D" w:rsidRPr="0001350D">
      <w:rPr>
        <w:rStyle w:val="Numerstrony"/>
        <w:rFonts w:ascii="Arial" w:hAnsi="Arial" w:cs="Arial"/>
        <w:sz w:val="13"/>
        <w:szCs w:val="13"/>
      </w:rPr>
      <w:t>2</w:t>
    </w:r>
  </w:p>
  <w:p w:rsidR="0026110D" w:rsidRDefault="00191750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110D" w:rsidRPr="0001350D" w:rsidRDefault="0026110D" w:rsidP="00E259C1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 w:rsidRPr="0001350D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NnU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i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H4A2d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6110D" w:rsidRPr="0001350D" w:rsidRDefault="0026110D" w:rsidP="00E259C1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 w:rsidRPr="0001350D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E03" w:rsidRDefault="00485E03">
      <w:r>
        <w:separator/>
      </w:r>
    </w:p>
  </w:footnote>
  <w:footnote w:type="continuationSeparator" w:id="0">
    <w:p w:rsidR="00485E03" w:rsidRDefault="00485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0D" w:rsidRDefault="0026110D" w:rsidP="00536B4C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110D" w:rsidRDefault="0026110D" w:rsidP="00536B4C">
    <w:pPr>
      <w:rPr>
        <w:sz w:val="24"/>
        <w:szCs w:val="24"/>
        <w:lang w:val="ca-ES" w:eastAsia="ca-ES"/>
      </w:rPr>
    </w:pPr>
  </w:p>
  <w:p w:rsidR="0026110D" w:rsidRDefault="0026110D" w:rsidP="00536B4C">
    <w:pPr>
      <w:rPr>
        <w:sz w:val="24"/>
        <w:szCs w:val="24"/>
        <w:lang w:val="ca-ES" w:eastAsia="ca-ES"/>
      </w:rPr>
    </w:pPr>
  </w:p>
  <w:p w:rsidR="0026110D" w:rsidRDefault="0026110D" w:rsidP="00536B4C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26110D" w:rsidRPr="00AF4F22" w:rsidTr="002E30AC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AF4F22" w:rsidRPr="00191750" w:rsidRDefault="00AF4F22" w:rsidP="00AF4F22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91750">
            <w:rPr>
              <w:rFonts w:ascii="Arial" w:hAnsi="Arial" w:cs="Arial"/>
              <w:b/>
              <w:i/>
              <w:sz w:val="48"/>
              <w:szCs w:val="48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TOPACRYL T-80 / T-81</w:t>
          </w:r>
          <w:r w:rsidRPr="00191750"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</w:p>
        <w:p w:rsidR="0026110D" w:rsidRPr="00191750" w:rsidRDefault="00AF4F22" w:rsidP="00AF4F22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fr-F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91750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ACRYLIC PAINT</w:t>
          </w:r>
        </w:p>
      </w:tc>
    </w:tr>
  </w:tbl>
  <w:p w:rsidR="0026110D" w:rsidRPr="00191750" w:rsidRDefault="0026110D" w:rsidP="00D141AE">
    <w:pPr>
      <w:pStyle w:val="Nagwek"/>
      <w:jc w:val="center"/>
      <w:rPr>
        <w:rFonts w:ascii="Arial Narrow" w:hAnsi="Arial Narrow"/>
        <w:b/>
        <w:i/>
        <w:sz w:val="28"/>
        <w:szCs w:val="28"/>
        <w:lang w:val="fr-F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6110D" w:rsidRPr="00191750" w:rsidRDefault="0026110D" w:rsidP="00D141AE">
    <w:pPr>
      <w:pStyle w:val="Nagwek"/>
      <w:jc w:val="center"/>
      <w:rPr>
        <w:rFonts w:ascii="Arial Narrow" w:hAnsi="Arial Narrow"/>
        <w:b/>
        <w:i/>
        <w:sz w:val="28"/>
        <w:szCs w:val="28"/>
        <w:lang w:val="fr-F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0D" w:rsidRDefault="0026110D" w:rsidP="00C71FF1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110D" w:rsidRDefault="0026110D" w:rsidP="00536B4C">
    <w:pPr>
      <w:rPr>
        <w:sz w:val="24"/>
        <w:szCs w:val="24"/>
        <w:lang w:val="ca-ES" w:eastAsia="ca-ES"/>
      </w:rPr>
    </w:pPr>
  </w:p>
  <w:p w:rsidR="0026110D" w:rsidRDefault="0026110D" w:rsidP="00536B4C">
    <w:pPr>
      <w:rPr>
        <w:sz w:val="24"/>
        <w:szCs w:val="24"/>
        <w:lang w:val="ca-ES" w:eastAsia="ca-ES"/>
      </w:rPr>
    </w:pPr>
  </w:p>
  <w:p w:rsidR="0026110D" w:rsidRPr="00536B4C" w:rsidRDefault="0026110D" w:rsidP="00536B4C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26110D" w:rsidRPr="00AF4F22" w:rsidTr="00C0508D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AF4F22" w:rsidRPr="00191750" w:rsidRDefault="00AF4F22" w:rsidP="00AF4F22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91750">
            <w:rPr>
              <w:rFonts w:ascii="Arial" w:hAnsi="Arial" w:cs="Arial"/>
              <w:b/>
              <w:i/>
              <w:sz w:val="48"/>
              <w:szCs w:val="48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TOPACRYL T-80 / T-81</w:t>
          </w:r>
          <w:r w:rsidRPr="00191750">
            <w:rPr>
              <w:rFonts w:ascii="Arial" w:hAnsi="Arial" w:cs="Arial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</w:p>
        <w:p w:rsidR="0026110D" w:rsidRPr="00191750" w:rsidRDefault="00AF4F22" w:rsidP="00AF4F22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fr-F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91750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ACRYLIC PAINT</w:t>
          </w:r>
        </w:p>
      </w:tc>
    </w:tr>
  </w:tbl>
  <w:p w:rsidR="0026110D" w:rsidRPr="00AF4F22" w:rsidRDefault="0026110D" w:rsidP="00C0508D">
    <w:pPr>
      <w:pStyle w:val="Nagwek1"/>
      <w:rPr>
        <w:rFonts w:ascii="Arial Narrow" w:hAnsi="Arial Narrow"/>
        <w:b/>
        <w:sz w:val="28"/>
        <w:szCs w:val="28"/>
        <w:lang w:val="fr-FR"/>
      </w:rPr>
    </w:pPr>
  </w:p>
  <w:p w:rsidR="0026110D" w:rsidRPr="00AF4F22" w:rsidRDefault="0026110D" w:rsidP="00C0508D">
    <w:pPr>
      <w:pStyle w:val="Nagwek1"/>
      <w:rPr>
        <w:rFonts w:ascii="Arial Narrow" w:hAnsi="Arial Narrow"/>
        <w:b/>
        <w:sz w:val="28"/>
        <w:szCs w:val="28"/>
        <w:lang w:val="fr-FR"/>
      </w:rPr>
    </w:pPr>
  </w:p>
  <w:p w:rsidR="0026110D" w:rsidRPr="003E4543" w:rsidRDefault="00191750" w:rsidP="00C0508D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110D" w:rsidRDefault="0026110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6110D" w:rsidRDefault="0026110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6110D" w:rsidRDefault="0026110D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R5n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wV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BnqR5n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6110D" w:rsidRDefault="0026110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6110D" w:rsidRDefault="0026110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6110D" w:rsidRDefault="0026110D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4E45A36"/>
    <w:multiLevelType w:val="hybridMultilevel"/>
    <w:tmpl w:val="4A562E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4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5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E7"/>
    <w:rsid w:val="00006132"/>
    <w:rsid w:val="00012F7D"/>
    <w:rsid w:val="0001350D"/>
    <w:rsid w:val="00016E18"/>
    <w:rsid w:val="00016E88"/>
    <w:rsid w:val="00030243"/>
    <w:rsid w:val="000306EA"/>
    <w:rsid w:val="000453AA"/>
    <w:rsid w:val="000500EE"/>
    <w:rsid w:val="000652D7"/>
    <w:rsid w:val="000678A3"/>
    <w:rsid w:val="00067C0F"/>
    <w:rsid w:val="00074642"/>
    <w:rsid w:val="00075FB0"/>
    <w:rsid w:val="00077EE6"/>
    <w:rsid w:val="0008165E"/>
    <w:rsid w:val="00085198"/>
    <w:rsid w:val="00085B8C"/>
    <w:rsid w:val="0008789F"/>
    <w:rsid w:val="000B6552"/>
    <w:rsid w:val="000C0FA7"/>
    <w:rsid w:val="000C3AFE"/>
    <w:rsid w:val="000C643A"/>
    <w:rsid w:val="000D0F41"/>
    <w:rsid w:val="000F4550"/>
    <w:rsid w:val="00105A33"/>
    <w:rsid w:val="00115D3F"/>
    <w:rsid w:val="00117877"/>
    <w:rsid w:val="00124A99"/>
    <w:rsid w:val="00126305"/>
    <w:rsid w:val="00126C9B"/>
    <w:rsid w:val="00146FF7"/>
    <w:rsid w:val="0015566D"/>
    <w:rsid w:val="00166CF4"/>
    <w:rsid w:val="0017530B"/>
    <w:rsid w:val="00175F09"/>
    <w:rsid w:val="00186F78"/>
    <w:rsid w:val="001874B9"/>
    <w:rsid w:val="00191750"/>
    <w:rsid w:val="00192DA3"/>
    <w:rsid w:val="001A1FDC"/>
    <w:rsid w:val="001B4E91"/>
    <w:rsid w:val="001C0172"/>
    <w:rsid w:val="001E0B4F"/>
    <w:rsid w:val="001E3D34"/>
    <w:rsid w:val="001E4531"/>
    <w:rsid w:val="001E75E7"/>
    <w:rsid w:val="001E7D37"/>
    <w:rsid w:val="001F7C57"/>
    <w:rsid w:val="0020733E"/>
    <w:rsid w:val="00207820"/>
    <w:rsid w:val="00207C35"/>
    <w:rsid w:val="00213AE7"/>
    <w:rsid w:val="00242831"/>
    <w:rsid w:val="002474D9"/>
    <w:rsid w:val="00254685"/>
    <w:rsid w:val="0026110D"/>
    <w:rsid w:val="002859D0"/>
    <w:rsid w:val="0028778D"/>
    <w:rsid w:val="002924B5"/>
    <w:rsid w:val="002A485F"/>
    <w:rsid w:val="002A494F"/>
    <w:rsid w:val="002B3AB5"/>
    <w:rsid w:val="002B47EE"/>
    <w:rsid w:val="002B5361"/>
    <w:rsid w:val="002B6014"/>
    <w:rsid w:val="002C0036"/>
    <w:rsid w:val="002C0F20"/>
    <w:rsid w:val="002C3F7C"/>
    <w:rsid w:val="002C44BF"/>
    <w:rsid w:val="002D75E9"/>
    <w:rsid w:val="002E119D"/>
    <w:rsid w:val="002E30AC"/>
    <w:rsid w:val="0030459B"/>
    <w:rsid w:val="00312F81"/>
    <w:rsid w:val="0032082C"/>
    <w:rsid w:val="003274CF"/>
    <w:rsid w:val="003341FC"/>
    <w:rsid w:val="00342D91"/>
    <w:rsid w:val="00357EE7"/>
    <w:rsid w:val="00364928"/>
    <w:rsid w:val="00366456"/>
    <w:rsid w:val="003709F4"/>
    <w:rsid w:val="003B15DB"/>
    <w:rsid w:val="003B1A13"/>
    <w:rsid w:val="003D4B57"/>
    <w:rsid w:val="003E43CA"/>
    <w:rsid w:val="003E4543"/>
    <w:rsid w:val="00427FD8"/>
    <w:rsid w:val="0043006A"/>
    <w:rsid w:val="00446613"/>
    <w:rsid w:val="00454636"/>
    <w:rsid w:val="00457C8C"/>
    <w:rsid w:val="00462349"/>
    <w:rsid w:val="00483B92"/>
    <w:rsid w:val="00485E03"/>
    <w:rsid w:val="004A0D23"/>
    <w:rsid w:val="004A1C75"/>
    <w:rsid w:val="004B48C7"/>
    <w:rsid w:val="004C2823"/>
    <w:rsid w:val="004D6ACF"/>
    <w:rsid w:val="004E2D23"/>
    <w:rsid w:val="004E6D6D"/>
    <w:rsid w:val="004E6E22"/>
    <w:rsid w:val="004E7EBB"/>
    <w:rsid w:val="004F29B0"/>
    <w:rsid w:val="004F5F0E"/>
    <w:rsid w:val="005036FC"/>
    <w:rsid w:val="00505997"/>
    <w:rsid w:val="00506E0D"/>
    <w:rsid w:val="00510108"/>
    <w:rsid w:val="00512B5B"/>
    <w:rsid w:val="00517BCE"/>
    <w:rsid w:val="005240A0"/>
    <w:rsid w:val="00533AA9"/>
    <w:rsid w:val="005341D3"/>
    <w:rsid w:val="00536B4C"/>
    <w:rsid w:val="005414D0"/>
    <w:rsid w:val="00543A1C"/>
    <w:rsid w:val="00551043"/>
    <w:rsid w:val="0055751C"/>
    <w:rsid w:val="005713A3"/>
    <w:rsid w:val="00584D8A"/>
    <w:rsid w:val="005B0046"/>
    <w:rsid w:val="005B3EE1"/>
    <w:rsid w:val="005B615B"/>
    <w:rsid w:val="005C0827"/>
    <w:rsid w:val="005C15FF"/>
    <w:rsid w:val="005C38CD"/>
    <w:rsid w:val="005F4A54"/>
    <w:rsid w:val="00624DDC"/>
    <w:rsid w:val="00634F83"/>
    <w:rsid w:val="00641B24"/>
    <w:rsid w:val="00646AC5"/>
    <w:rsid w:val="0065039E"/>
    <w:rsid w:val="00656F1F"/>
    <w:rsid w:val="006621EA"/>
    <w:rsid w:val="006630BF"/>
    <w:rsid w:val="006677DC"/>
    <w:rsid w:val="006731A8"/>
    <w:rsid w:val="00685B6F"/>
    <w:rsid w:val="0069274E"/>
    <w:rsid w:val="006A3B9E"/>
    <w:rsid w:val="006B3DBB"/>
    <w:rsid w:val="006B785B"/>
    <w:rsid w:val="006C7F50"/>
    <w:rsid w:val="006D039C"/>
    <w:rsid w:val="006D78AD"/>
    <w:rsid w:val="006E6887"/>
    <w:rsid w:val="006F6F96"/>
    <w:rsid w:val="00703CE4"/>
    <w:rsid w:val="00710A47"/>
    <w:rsid w:val="00714FA7"/>
    <w:rsid w:val="0072271C"/>
    <w:rsid w:val="00722A98"/>
    <w:rsid w:val="00752C8F"/>
    <w:rsid w:val="00754298"/>
    <w:rsid w:val="00765A13"/>
    <w:rsid w:val="00773CF0"/>
    <w:rsid w:val="00774662"/>
    <w:rsid w:val="007A1E43"/>
    <w:rsid w:val="007A3462"/>
    <w:rsid w:val="007B616D"/>
    <w:rsid w:val="007B63CC"/>
    <w:rsid w:val="007D0173"/>
    <w:rsid w:val="007D4DAF"/>
    <w:rsid w:val="007E43C0"/>
    <w:rsid w:val="007F7809"/>
    <w:rsid w:val="00800378"/>
    <w:rsid w:val="00802764"/>
    <w:rsid w:val="008032A3"/>
    <w:rsid w:val="008163CD"/>
    <w:rsid w:val="00821908"/>
    <w:rsid w:val="00826C56"/>
    <w:rsid w:val="00841517"/>
    <w:rsid w:val="00862565"/>
    <w:rsid w:val="0086522A"/>
    <w:rsid w:val="00875F5D"/>
    <w:rsid w:val="00884284"/>
    <w:rsid w:val="0089244D"/>
    <w:rsid w:val="008A696A"/>
    <w:rsid w:val="008B2A21"/>
    <w:rsid w:val="008B3A54"/>
    <w:rsid w:val="008E2C9D"/>
    <w:rsid w:val="008E30CA"/>
    <w:rsid w:val="008F649B"/>
    <w:rsid w:val="008F731B"/>
    <w:rsid w:val="009008BB"/>
    <w:rsid w:val="00902B4C"/>
    <w:rsid w:val="00905340"/>
    <w:rsid w:val="00905ADF"/>
    <w:rsid w:val="00906606"/>
    <w:rsid w:val="00910373"/>
    <w:rsid w:val="0091187F"/>
    <w:rsid w:val="00920BDC"/>
    <w:rsid w:val="00926B21"/>
    <w:rsid w:val="00927CAB"/>
    <w:rsid w:val="009433DC"/>
    <w:rsid w:val="00945270"/>
    <w:rsid w:val="009657FC"/>
    <w:rsid w:val="009665A7"/>
    <w:rsid w:val="00966A92"/>
    <w:rsid w:val="00973101"/>
    <w:rsid w:val="00983AF7"/>
    <w:rsid w:val="00991A94"/>
    <w:rsid w:val="00996CDE"/>
    <w:rsid w:val="0099738A"/>
    <w:rsid w:val="009C0923"/>
    <w:rsid w:val="009C1E79"/>
    <w:rsid w:val="009D228A"/>
    <w:rsid w:val="009D52D4"/>
    <w:rsid w:val="009D6594"/>
    <w:rsid w:val="009E31F2"/>
    <w:rsid w:val="009F0A5F"/>
    <w:rsid w:val="00A10706"/>
    <w:rsid w:val="00A201A1"/>
    <w:rsid w:val="00A27D13"/>
    <w:rsid w:val="00A32502"/>
    <w:rsid w:val="00A32AF0"/>
    <w:rsid w:val="00A61FD6"/>
    <w:rsid w:val="00A72D4B"/>
    <w:rsid w:val="00A74CE2"/>
    <w:rsid w:val="00A76B33"/>
    <w:rsid w:val="00A80B5C"/>
    <w:rsid w:val="00A823ED"/>
    <w:rsid w:val="00A956A1"/>
    <w:rsid w:val="00AB728A"/>
    <w:rsid w:val="00AD249D"/>
    <w:rsid w:val="00AD5855"/>
    <w:rsid w:val="00AE6BC2"/>
    <w:rsid w:val="00AF2529"/>
    <w:rsid w:val="00AF2B3B"/>
    <w:rsid w:val="00AF4F22"/>
    <w:rsid w:val="00B156C6"/>
    <w:rsid w:val="00B16EE0"/>
    <w:rsid w:val="00B17752"/>
    <w:rsid w:val="00B273FD"/>
    <w:rsid w:val="00B31AE3"/>
    <w:rsid w:val="00B424C1"/>
    <w:rsid w:val="00B52BDA"/>
    <w:rsid w:val="00B579DF"/>
    <w:rsid w:val="00B87BC0"/>
    <w:rsid w:val="00BC15BC"/>
    <w:rsid w:val="00BD62E9"/>
    <w:rsid w:val="00BE151D"/>
    <w:rsid w:val="00BE1EC4"/>
    <w:rsid w:val="00BE2F1F"/>
    <w:rsid w:val="00BE4850"/>
    <w:rsid w:val="00BF2E17"/>
    <w:rsid w:val="00BF6850"/>
    <w:rsid w:val="00C0508D"/>
    <w:rsid w:val="00C116A3"/>
    <w:rsid w:val="00C24856"/>
    <w:rsid w:val="00C2561B"/>
    <w:rsid w:val="00C260A2"/>
    <w:rsid w:val="00C32351"/>
    <w:rsid w:val="00C41A62"/>
    <w:rsid w:val="00C43ABB"/>
    <w:rsid w:val="00C50F6A"/>
    <w:rsid w:val="00C51D6C"/>
    <w:rsid w:val="00C62314"/>
    <w:rsid w:val="00C71FF1"/>
    <w:rsid w:val="00C72515"/>
    <w:rsid w:val="00C85F1A"/>
    <w:rsid w:val="00C918F7"/>
    <w:rsid w:val="00CA416A"/>
    <w:rsid w:val="00CB15DF"/>
    <w:rsid w:val="00CB1CD1"/>
    <w:rsid w:val="00CB2616"/>
    <w:rsid w:val="00CD183C"/>
    <w:rsid w:val="00CD53D5"/>
    <w:rsid w:val="00CE2477"/>
    <w:rsid w:val="00CE25D8"/>
    <w:rsid w:val="00CF0489"/>
    <w:rsid w:val="00D02D5D"/>
    <w:rsid w:val="00D03F9F"/>
    <w:rsid w:val="00D12157"/>
    <w:rsid w:val="00D141AE"/>
    <w:rsid w:val="00D232CB"/>
    <w:rsid w:val="00D24AD6"/>
    <w:rsid w:val="00D32DF8"/>
    <w:rsid w:val="00D43322"/>
    <w:rsid w:val="00D43FAA"/>
    <w:rsid w:val="00D443CC"/>
    <w:rsid w:val="00D55DAD"/>
    <w:rsid w:val="00D62A3E"/>
    <w:rsid w:val="00D63307"/>
    <w:rsid w:val="00D66C83"/>
    <w:rsid w:val="00D82291"/>
    <w:rsid w:val="00D902A2"/>
    <w:rsid w:val="00D91197"/>
    <w:rsid w:val="00D97F1A"/>
    <w:rsid w:val="00DD2127"/>
    <w:rsid w:val="00DD27DD"/>
    <w:rsid w:val="00DF7919"/>
    <w:rsid w:val="00DF7DBE"/>
    <w:rsid w:val="00E001F8"/>
    <w:rsid w:val="00E0316A"/>
    <w:rsid w:val="00E06D26"/>
    <w:rsid w:val="00E11A57"/>
    <w:rsid w:val="00E12AE6"/>
    <w:rsid w:val="00E1450B"/>
    <w:rsid w:val="00E16E5F"/>
    <w:rsid w:val="00E17FE0"/>
    <w:rsid w:val="00E251DC"/>
    <w:rsid w:val="00E259C1"/>
    <w:rsid w:val="00E32650"/>
    <w:rsid w:val="00E40E50"/>
    <w:rsid w:val="00E53611"/>
    <w:rsid w:val="00E546C2"/>
    <w:rsid w:val="00E65042"/>
    <w:rsid w:val="00E8326C"/>
    <w:rsid w:val="00E93633"/>
    <w:rsid w:val="00EA4378"/>
    <w:rsid w:val="00EA4EFD"/>
    <w:rsid w:val="00EC29F0"/>
    <w:rsid w:val="00EC4F7A"/>
    <w:rsid w:val="00ED3876"/>
    <w:rsid w:val="00ED76E4"/>
    <w:rsid w:val="00EE0D9E"/>
    <w:rsid w:val="00EE111B"/>
    <w:rsid w:val="00EE30D6"/>
    <w:rsid w:val="00EF7C6C"/>
    <w:rsid w:val="00F07D5C"/>
    <w:rsid w:val="00F13A2D"/>
    <w:rsid w:val="00F236B8"/>
    <w:rsid w:val="00F37C1D"/>
    <w:rsid w:val="00F42F26"/>
    <w:rsid w:val="00F67BA5"/>
    <w:rsid w:val="00F73351"/>
    <w:rsid w:val="00F93AFF"/>
    <w:rsid w:val="00F94FB1"/>
    <w:rsid w:val="00FA4B33"/>
    <w:rsid w:val="00FA5727"/>
    <w:rsid w:val="00FB732A"/>
    <w:rsid w:val="00FD46A5"/>
    <w:rsid w:val="00FE208B"/>
    <w:rsid w:val="00FE27B2"/>
    <w:rsid w:val="00FE5E6B"/>
    <w:rsid w:val="00FE6B50"/>
    <w:rsid w:val="00FF40A3"/>
    <w:rsid w:val="00F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706"/>
    <w:rPr>
      <w:lang w:val="en-GB" w:eastAsia="es-ES"/>
    </w:rPr>
  </w:style>
  <w:style w:type="paragraph" w:styleId="Nagwek1">
    <w:name w:val="heading 1"/>
    <w:basedOn w:val="Normalny"/>
    <w:next w:val="Normalny"/>
    <w:qFormat/>
    <w:rsid w:val="00E93633"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rsid w:val="00E93633"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rsid w:val="00E93633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E93633"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rsid w:val="00E93633"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rsid w:val="00E93633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E93633"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E93633"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rsid w:val="00E93633"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93633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rsid w:val="00E93633"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rsid w:val="00E93633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rsid w:val="00E93633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rsid w:val="00E93633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rsid w:val="00E93633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rsid w:val="00E93633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rsid w:val="00E93633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rsid w:val="00E93633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  <w:rsid w:val="00E93633"/>
  </w:style>
  <w:style w:type="table" w:styleId="Tabela-Siatka">
    <w:name w:val="Table Grid"/>
    <w:basedOn w:val="Standardowy"/>
    <w:rsid w:val="00D4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A3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3B9E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sid w:val="006A3B9E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sid w:val="00C0508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0508D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rsid w:val="00ED387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A72D4B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sid w:val="00A72D4B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706"/>
    <w:rPr>
      <w:lang w:val="en-GB" w:eastAsia="es-ES"/>
    </w:rPr>
  </w:style>
  <w:style w:type="paragraph" w:styleId="Nagwek1">
    <w:name w:val="heading 1"/>
    <w:basedOn w:val="Normalny"/>
    <w:next w:val="Normalny"/>
    <w:qFormat/>
    <w:rsid w:val="00E93633"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rsid w:val="00E93633"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rsid w:val="00E93633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E93633"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rsid w:val="00E93633"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rsid w:val="00E93633"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E93633"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E93633"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rsid w:val="00E93633"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93633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rsid w:val="00E93633"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rsid w:val="00E93633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rsid w:val="00E93633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rsid w:val="00E93633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rsid w:val="00E93633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rsid w:val="00E93633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rsid w:val="00E93633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rsid w:val="00E93633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  <w:rsid w:val="00E93633"/>
  </w:style>
  <w:style w:type="table" w:styleId="Tabela-Siatka">
    <w:name w:val="Table Grid"/>
    <w:basedOn w:val="Standardowy"/>
    <w:rsid w:val="00D4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A3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3B9E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sid w:val="006A3B9E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sid w:val="00C0508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0508D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rsid w:val="00ED387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A72D4B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sid w:val="00A72D4B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13EB5-97AA-4EB5-9210-FA5BBE24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2012-09-06T09:11:00Z</cp:lastPrinted>
  <dcterms:created xsi:type="dcterms:W3CDTF">2015-11-24T08:07:00Z</dcterms:created>
  <dcterms:modified xsi:type="dcterms:W3CDTF">2015-11-24T08:22:00Z</dcterms:modified>
</cp:coreProperties>
</file>